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1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эллипсоиды-айналу эллипсоиды, оның өлшемдері тұтастай Жер (жалпы жер эллипсоиды) немесе оның жекелеген бөліктері (референц-эллипсоид) үшін квазигеоид фигурасына ең жақсы сәйкес келген жағдайда таңдалады.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эллипсоидінің өлшемдері оның жартылай осьтерінің ұзындығы a (үлкен жартылай ось), b (кіші жарты ось) және α полярлық қысылуы сияқты шамалармен сипатталады.</w:t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эллипсоидының полярлық қысылу формуласы төменде көрсетілген: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m:oMath>
        <m:r>
          <m:t>α</m:t>
        </m:r>
        <m:r>
          <w:rPr>
            <w:rFonts w:ascii="Cambria" w:cs="Cambria" w:eastAsia="Cambria" w:hAnsi="Cambria"/>
            <w:sz w:val="28"/>
            <w:szCs w:val="28"/>
          </w:rPr>
          <m:t xml:space="preserve">= a-b/a</m:t>
        </m:r>
      </m:oMath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                                    (1)</w:t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Кесте 1</w:t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Түрлі мемлекеттер мен уақыттарда қабылданған референц-эллипсоидтар мен олардың параметрлері</w:t>
      </w:r>
    </w:p>
    <w:tbl>
      <w:tblPr>
        <w:tblStyle w:val="Table1"/>
        <w:tblW w:w="8805.0" w:type="dxa"/>
        <w:jc w:val="left"/>
        <w:tblInd w:w="80.0" w:type="pct"/>
        <w:tblBorders>
          <w:top w:color="a2a9b1" w:space="0" w:sz="6" w:val="single"/>
          <w:left w:color="a2a9b1" w:space="0" w:sz="6" w:val="single"/>
          <w:bottom w:color="a2a9b1" w:space="0" w:sz="6" w:val="single"/>
          <w:right w:color="a2a9b1" w:space="0" w:sz="6" w:val="single"/>
          <w:insideH w:color="a2a9b1" w:space="0" w:sz="6" w:val="single"/>
          <w:insideV w:color="a2a9b1" w:space="0" w:sz="6" w:val="single"/>
        </w:tblBorders>
        <w:tblLayout w:type="fixed"/>
        <w:tblLook w:val="0600"/>
      </w:tblPr>
      <w:tblGrid>
        <w:gridCol w:w="1260"/>
        <w:gridCol w:w="1290"/>
        <w:gridCol w:w="3465"/>
        <w:gridCol w:w="1380"/>
        <w:gridCol w:w="1410"/>
        <w:tblGridChange w:id="0">
          <w:tblGrid>
            <w:gridCol w:w="1260"/>
            <w:gridCol w:w="1290"/>
            <w:gridCol w:w="3465"/>
            <w:gridCol w:w="1380"/>
            <w:gridCol w:w="1410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shd w:fill="eaf3ff" w:val="clear"/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20" w:before="220" w:line="240" w:lineRule="auto"/>
              <w:ind w:left="0" w:firstLine="0"/>
              <w:jc w:val="left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202122"/>
                <w:sz w:val="21"/>
                <w:szCs w:val="21"/>
                <w:rtl w:val="0"/>
              </w:rPr>
              <w:t xml:space="preserve">Ғалым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shd w:fill="eaf3ff" w:val="clear"/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20" w:before="220" w:line="240" w:lineRule="auto"/>
              <w:ind w:left="0" w:firstLine="0"/>
              <w:jc w:val="left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202122"/>
                <w:sz w:val="21"/>
                <w:szCs w:val="21"/>
                <w:rtl w:val="0"/>
              </w:rPr>
              <w:t xml:space="preserve">     Жыл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shd w:fill="eaf3ff" w:val="clear"/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20" w:before="220" w:line="240" w:lineRule="auto"/>
              <w:ind w:firstLine="708.6614173228347"/>
              <w:jc w:val="left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202122"/>
                <w:sz w:val="21"/>
                <w:szCs w:val="21"/>
                <w:rtl w:val="0"/>
              </w:rPr>
              <w:t xml:space="preserve">      Мемлекет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shd w:fill="eaf3ff" w:val="clear"/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20" w:before="220" w:line="240" w:lineRule="auto"/>
              <w:ind w:left="0" w:firstLine="0"/>
              <w:jc w:val="left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202122"/>
                <w:sz w:val="21"/>
                <w:szCs w:val="21"/>
                <w:rtl w:val="0"/>
              </w:rPr>
              <w:t xml:space="preserve">      a, 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shd w:fill="eaf3ff" w:val="clear"/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20" w:before="220" w:line="240" w:lineRule="auto"/>
              <w:ind w:left="0" w:firstLine="0"/>
              <w:jc w:val="left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202122"/>
                <w:sz w:val="21"/>
                <w:szCs w:val="21"/>
                <w:rtl w:val="0"/>
              </w:rPr>
              <w:t xml:space="preserve">      1/</w:t>
            </w:r>
            <m:oMath>
              <m:r>
                <m:t>α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hyperlink r:id="rId6">
              <w:r w:rsidDel="00000000" w:rsidR="00000000" w:rsidRPr="00000000">
                <w:rPr>
                  <w:color w:val="0645ad"/>
                  <w:sz w:val="21"/>
                  <w:szCs w:val="21"/>
                  <w:rtl w:val="0"/>
                </w:rPr>
                <w:t xml:space="preserve">Деламбр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1800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Франция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6 375 653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334,0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hyperlink r:id="rId7">
              <w:r w:rsidDel="00000000" w:rsidR="00000000" w:rsidRPr="00000000">
                <w:rPr>
                  <w:color w:val="0645ad"/>
                  <w:sz w:val="21"/>
                  <w:szCs w:val="21"/>
                  <w:rtl w:val="0"/>
                </w:rPr>
                <w:t xml:space="preserve">Деламбр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1810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Франция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6 376 985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308,64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hyperlink r:id="rId8">
              <w:r w:rsidDel="00000000" w:rsidR="00000000" w:rsidRPr="00000000">
                <w:rPr>
                  <w:color w:val="ba0000"/>
                  <w:sz w:val="21"/>
                  <w:szCs w:val="21"/>
                  <w:rtl w:val="0"/>
                </w:rPr>
                <w:t xml:space="preserve">Вальбек</w:t>
              </w:r>
            </w:hyperlink>
            <w:hyperlink r:id="rId9">
              <w:r w:rsidDel="00000000" w:rsidR="00000000" w:rsidRPr="00000000">
                <w:rPr>
                  <w:color w:val="3366bb"/>
                  <w:sz w:val="28"/>
                  <w:szCs w:val="28"/>
                  <w:vertAlign w:val="superscript"/>
                  <w:rtl w:val="0"/>
                </w:rPr>
                <w:t xml:space="preserve">[en]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1819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Финляндия,Ресей Империясы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6 376 896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302,8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hyperlink r:id="rId10">
              <w:r w:rsidDel="00000000" w:rsidR="00000000" w:rsidRPr="00000000">
                <w:rPr>
                  <w:color w:val="0645ad"/>
                  <w:sz w:val="21"/>
                  <w:szCs w:val="21"/>
                  <w:rtl w:val="0"/>
                </w:rPr>
                <w:t xml:space="preserve">Эйри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1830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20" w:before="220" w:line="240" w:lineRule="auto"/>
              <w:ind w:firstLine="708.6614173228347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6 377 563,4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299.324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hyperlink r:id="rId11">
              <w:r w:rsidDel="00000000" w:rsidR="00000000" w:rsidRPr="00000000">
                <w:rPr>
                  <w:color w:val="0645ad"/>
                  <w:sz w:val="21"/>
                  <w:szCs w:val="21"/>
                  <w:rtl w:val="0"/>
                </w:rPr>
                <w:t xml:space="preserve">Эверест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1830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Индия, Пакистан, Непал, Шри-Ланка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6377276,345</w:t>
            </w:r>
          </w:p>
        </w:tc>
        <w:tc>
          <w:tcPr>
            <w:tcBorders>
              <w:top w:color="a2a9b1" w:space="0" w:sz="6" w:val="single"/>
              <w:left w:color="a2a9b1" w:space="0" w:sz="6" w:val="single"/>
              <w:bottom w:color="a2a9b1" w:space="0" w:sz="6" w:val="single"/>
              <w:right w:color="a2a9b1" w:space="0" w:sz="6" w:val="single"/>
            </w:tcBorders>
            <w:tcMar>
              <w:top w:w="40.0" w:type="dxa"/>
              <w:left w:w="80.0" w:type="dxa"/>
              <w:bottom w:w="4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20" w:before="220" w:line="240" w:lineRule="auto"/>
              <w:ind w:left="0" w:firstLine="0"/>
              <w:jc w:val="both"/>
              <w:rPr>
                <w:color w:val="202122"/>
                <w:sz w:val="21"/>
                <w:szCs w:val="21"/>
              </w:rPr>
            </w:pPr>
            <w:r w:rsidDel="00000000" w:rsidR="00000000" w:rsidRPr="00000000">
              <w:rPr>
                <w:color w:val="202122"/>
                <w:sz w:val="21"/>
                <w:szCs w:val="21"/>
                <w:rtl w:val="0"/>
              </w:rPr>
              <w:t xml:space="preserve">300.801</w:t>
            </w:r>
          </w:p>
        </w:tc>
      </w:tr>
    </w:tbl>
    <w:p w:rsidR="00000000" w:rsidDel="00000000" w:rsidP="00000000" w:rsidRDefault="00000000" w:rsidRPr="00000000" w14:paraId="0000002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Тапсырма: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референц-эллипсоидтардың үлкен жарты осьі мен полярлық қысылу мәндерін қолдана отырып, кіші жарты осьінің шамаларын анықтау қажет.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ru.wikipedia.org/wiki/%D0%AD%D0%B2%D0%B5%D1%80%D0%B5%D1%81%D1%82,_%D0%94%D0%B6%D0%BE%D1%80%D0%B4%D0%B6" TargetMode="External"/><Relationship Id="rId10" Type="http://schemas.openxmlformats.org/officeDocument/2006/relationships/hyperlink" Target="https://ru.wikipedia.org/wiki/%D0%AD%D0%B9%D1%80%D0%B8,_%D0%94%D0%B6%D0%BE%D1%80%D0%B4%D0%B6_%D0%91%D0%B8%D0%B4%D0%B4%D0%B5%D0%BB%D1%8C" TargetMode="External"/><Relationship Id="rId9" Type="http://schemas.openxmlformats.org/officeDocument/2006/relationships/hyperlink" Target="https://en.wikipedia.org/wiki/Henrik_Johan_Walbeck" TargetMode="External"/><Relationship Id="rId5" Type="http://schemas.openxmlformats.org/officeDocument/2006/relationships/styles" Target="styles.xml"/><Relationship Id="rId6" Type="http://schemas.openxmlformats.org/officeDocument/2006/relationships/hyperlink" Target="https://ru.wikipedia.org/wiki/%D0%94%D0%B5%D0%BB%D0%B0%D0%BC%D0%B1%D1%80,_%D0%96%D0%B0%D0%BD-%D0%91%D0%B0%D1%82%D0%B8%D1%81%D1%82-%D0%96%D0%BE%D0%B7%D0%B5%D1%84" TargetMode="External"/><Relationship Id="rId7" Type="http://schemas.openxmlformats.org/officeDocument/2006/relationships/hyperlink" Target="https://ru.wikipedia.org/wiki/%D0%94%D0%B5%D0%BB%D0%B0%D0%BC%D0%B1%D1%80,_%D0%96%D0%B0%D0%BD-%D0%91%D0%B0%D1%82%D0%B8%D1%81%D1%82-%D0%96%D0%BE%D0%B7%D0%B5%D1%84" TargetMode="External"/><Relationship Id="rId8" Type="http://schemas.openxmlformats.org/officeDocument/2006/relationships/hyperlink" Target="https://ru.wikipedia.org/w/index.php?title=%D0%92%D0%B0%D0%BB%D1%8C%D0%B1%D0%B5%D0%BA,_%D0%93%D0%B5%D0%BD%D1%80%D0%B8%D0%BA_%D0%98%D0%BE%D0%B3%D0%B0%D0%BD%D0%BD&amp;action=edit&amp;redlink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